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AE14B" w14:textId="77777777" w:rsidR="00206138" w:rsidRPr="00D24157" w:rsidRDefault="00206138" w:rsidP="00206138">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РЕПУБЛИКА СРБИЈА</w:t>
      </w:r>
    </w:p>
    <w:p w14:paraId="6981E6AA" w14:textId="77777777" w:rsidR="00206138" w:rsidRPr="00D24157" w:rsidRDefault="00206138" w:rsidP="00206138">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 xml:space="preserve">ОПШТИНА/ГРАД </w:t>
      </w:r>
    </w:p>
    <w:p w14:paraId="377B01AB" w14:textId="77777777" w:rsidR="00206138" w:rsidRPr="00D24157" w:rsidRDefault="00206138" w:rsidP="00206138">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Општинска/Градска управа</w:t>
      </w:r>
    </w:p>
    <w:p w14:paraId="04FBC4E8" w14:textId="77777777" w:rsidR="00206138" w:rsidRPr="00D24157" w:rsidRDefault="00206138" w:rsidP="00206138">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Организациона јединица</w:t>
      </w:r>
    </w:p>
    <w:p w14:paraId="49BDAC35" w14:textId="77777777" w:rsidR="00206138" w:rsidRPr="00D24157" w:rsidRDefault="00206138" w:rsidP="00206138">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Број: _________/______</w:t>
      </w:r>
    </w:p>
    <w:p w14:paraId="0C844260" w14:textId="77777777" w:rsidR="00206138" w:rsidRPr="00D24157" w:rsidRDefault="00206138" w:rsidP="00206138">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 xml:space="preserve">Дана __________ 20___. године </w:t>
      </w:r>
    </w:p>
    <w:p w14:paraId="48F31D8A" w14:textId="77777777" w:rsidR="00206138" w:rsidRPr="00D24157" w:rsidRDefault="00206138" w:rsidP="00206138">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___________________________</w:t>
      </w:r>
    </w:p>
    <w:p w14:paraId="31C1079B" w14:textId="77777777" w:rsidR="00206138" w:rsidRPr="00D24157" w:rsidRDefault="00206138" w:rsidP="00206138">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041EA428" w14:textId="653BF73C" w:rsidR="00172D1D" w:rsidRPr="00D24157" w:rsidRDefault="00172D1D" w:rsidP="00172D1D">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3DCF8135"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Општинска/Градска управа Општине/Града ____________________ – Одељење за _________________ Одсек за __________________, поступајући по захтеву за утврђивање земљишта за редовну употребу објекта, подносиоца захтева ________ (</w:t>
      </w:r>
      <w:r w:rsidRPr="00D24157">
        <w:rPr>
          <w:rFonts w:ascii="Times New Roman" w:eastAsiaTheme="minorHAnsi" w:hAnsi="Times New Roman" w:cs="Times New Roman"/>
          <w:i/>
          <w:iCs/>
          <w:color w:val="000000"/>
          <w:sz w:val="22"/>
          <w:szCs w:val="22"/>
          <w:lang w:val="bg-BG"/>
        </w:rPr>
        <w:t>име и презиме</w:t>
      </w:r>
      <w:r w:rsidRPr="00D24157">
        <w:rPr>
          <w:rFonts w:ascii="Times New Roman" w:eastAsiaTheme="minorHAnsi" w:hAnsi="Times New Roman" w:cs="Times New Roman"/>
          <w:color w:val="000000"/>
          <w:sz w:val="22"/>
          <w:szCs w:val="22"/>
          <w:lang w:val="bg-BG"/>
        </w:rPr>
        <w:t>) из ____________ улица ____________ број ______, сагласно члану 70. став 17. Закона о планирању и изградњи („Службени гласник РС”, бр. 72/2009, 81/2009 – испр., 64/2010 – одлука УС, 24/2011, 121/2012, 42/2013 – одлука УС, 50/2013 – одлука УС, 98/2013 – одлука УС, 132/2014, 145/2014, 83/2018, 31/2019, 37/2019 – др. закон и 9/2020, у даљем тексту: Закон) и члану 136. Закона о општем управном поступку („Службени гласник РС”, бр. 18/2016 и 95/2018), дана __. __. 2020 .године, доноси следеће:</w:t>
      </w:r>
    </w:p>
    <w:p w14:paraId="5C9CA16C"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7FE99DE6" w14:textId="77777777" w:rsidR="00D24157" w:rsidRPr="00D24157" w:rsidRDefault="00D24157" w:rsidP="00D24157">
      <w:pPr>
        <w:autoSpaceDE w:val="0"/>
        <w:autoSpaceDN w:val="0"/>
        <w:adjustRightInd w:val="0"/>
        <w:spacing w:line="264" w:lineRule="atLeast"/>
        <w:jc w:val="center"/>
        <w:textAlignment w:val="center"/>
        <w:rPr>
          <w:rFonts w:ascii="Times New Roman" w:eastAsiaTheme="minorHAnsi" w:hAnsi="Times New Roman" w:cs="Times New Roman"/>
          <w:b/>
          <w:bCs/>
          <w:color w:val="000000"/>
          <w:sz w:val="22"/>
          <w:szCs w:val="22"/>
          <w:lang w:val="bg-BG"/>
        </w:rPr>
      </w:pPr>
      <w:r w:rsidRPr="00D24157">
        <w:rPr>
          <w:rFonts w:ascii="Times New Roman" w:eastAsiaTheme="minorHAnsi" w:hAnsi="Times New Roman" w:cs="Times New Roman"/>
          <w:b/>
          <w:bCs/>
          <w:color w:val="000000"/>
          <w:sz w:val="22"/>
          <w:szCs w:val="22"/>
          <w:lang w:val="bg-BG"/>
        </w:rPr>
        <w:t>Р Е Ш Е Њ Е</w:t>
      </w:r>
    </w:p>
    <w:p w14:paraId="405B6F73"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0ECF6207"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УСВАЈА СЕ захтев __________________ из __________, улица ______________ бр. ______, за утврђивање земљишта за редовну употребу објекта.</w:t>
      </w:r>
    </w:p>
    <w:p w14:paraId="44F05273"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УТВРЂУЈЕ СЕ да је земљиште за редовну употребу стамбеног објекта спратности ______, постојећег на катастарској парцели број ______ КО ________, број објекта __, инвеститора из става 1. диспозитива овог решења, земљиште испод објекта у површини од __ m</w:t>
      </w:r>
      <w:r w:rsidRPr="00D24157">
        <w:rPr>
          <w:rFonts w:ascii="Times New Roman" w:eastAsiaTheme="minorHAnsi" w:hAnsi="Times New Roman" w:cs="Times New Roman"/>
          <w:color w:val="000000"/>
          <w:sz w:val="22"/>
          <w:szCs w:val="22"/>
          <w:vertAlign w:val="superscript"/>
          <w:lang w:val="bg-BG"/>
        </w:rPr>
        <w:t>2</w:t>
      </w:r>
      <w:r w:rsidRPr="00D24157">
        <w:rPr>
          <w:rFonts w:ascii="Times New Roman" w:eastAsiaTheme="minorHAnsi" w:hAnsi="Times New Roman" w:cs="Times New Roman"/>
          <w:color w:val="000000"/>
          <w:sz w:val="22"/>
          <w:szCs w:val="22"/>
          <w:lang w:val="bg-BG"/>
        </w:rPr>
        <w:t>.</w:t>
      </w:r>
    </w:p>
    <w:p w14:paraId="5297F08D"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b/>
          <w:bCs/>
          <w:color w:val="000000"/>
          <w:sz w:val="22"/>
          <w:szCs w:val="22"/>
          <w:lang w:val="bg-BG"/>
        </w:rPr>
      </w:pPr>
    </w:p>
    <w:p w14:paraId="29F424D8"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b/>
          <w:bCs/>
          <w:color w:val="000000"/>
          <w:sz w:val="22"/>
          <w:szCs w:val="22"/>
          <w:lang w:val="bg-BG"/>
        </w:rPr>
      </w:pPr>
      <w:r w:rsidRPr="00D24157">
        <w:rPr>
          <w:rFonts w:ascii="Times New Roman" w:eastAsiaTheme="minorHAnsi" w:hAnsi="Times New Roman" w:cs="Times New Roman"/>
          <w:b/>
          <w:bCs/>
          <w:color w:val="000000"/>
          <w:sz w:val="22"/>
          <w:szCs w:val="22"/>
          <w:lang w:val="bg-BG"/>
        </w:rPr>
        <w:t xml:space="preserve">Алтернатива 1. </w:t>
      </w:r>
    </w:p>
    <w:p w14:paraId="16364139"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УТВРЂУЈЕ СЕ да је постојећа катастарска парцела број __ КО ________ истовремено и грађевинска парцела, а саставни део овог решења је потврђени пројект парцелације односно препарцелације, који садржи пројекат геодетског обележавања, број пројекта ________.</w:t>
      </w:r>
    </w:p>
    <w:p w14:paraId="3A70D783"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b/>
          <w:bCs/>
          <w:color w:val="000000"/>
          <w:sz w:val="22"/>
          <w:szCs w:val="22"/>
          <w:lang w:val="bg-BG"/>
        </w:rPr>
      </w:pPr>
    </w:p>
    <w:p w14:paraId="16089216"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b/>
          <w:bCs/>
          <w:color w:val="000000"/>
          <w:sz w:val="22"/>
          <w:szCs w:val="22"/>
          <w:lang w:val="bg-BG"/>
        </w:rPr>
      </w:pPr>
      <w:r w:rsidRPr="00D24157">
        <w:rPr>
          <w:rFonts w:ascii="Times New Roman" w:eastAsiaTheme="minorHAnsi" w:hAnsi="Times New Roman" w:cs="Times New Roman"/>
          <w:b/>
          <w:bCs/>
          <w:color w:val="000000"/>
          <w:sz w:val="22"/>
          <w:szCs w:val="22"/>
          <w:lang w:val="bg-BG"/>
        </w:rPr>
        <w:t xml:space="preserve">Алтернатива 2. </w:t>
      </w:r>
    </w:p>
    <w:p w14:paraId="61D91322"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УТВРЂУЈЕ СЕ да је постојећа катастарска парцела број ______ КО ________, истовремено и грађевинска парцела која је као таква обележена, односно формирана у РГЗ, Служби за катастар непокретности.</w:t>
      </w:r>
    </w:p>
    <w:p w14:paraId="5FBFE195"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5F3DEFFD"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УТВРЂУЈЕ СЕ престанак права коришћења / јавне својине досадашњег корисника/власника ________ на катастарској парцели број __ КО ________.</w:t>
      </w:r>
    </w:p>
    <w:p w14:paraId="662C9519"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УТВРЂУЈЕ СЕ право ______________ из __________ да на земљишту из става 2. диспозитива овог решења стекне право својине непосредном погодбом, по тржишној цени.</w:t>
      </w:r>
    </w:p>
    <w:p w14:paraId="5760D844" w14:textId="5CA93C78" w:rsid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Након правноснажности овог решења стичу се услови за спровођење промене у Служби за катастар непокретности.</w:t>
      </w:r>
    </w:p>
    <w:p w14:paraId="6381AF38"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39559008" w14:textId="77777777" w:rsidR="00D24157" w:rsidRPr="00D24157" w:rsidRDefault="00D24157" w:rsidP="00D24157">
      <w:pPr>
        <w:autoSpaceDE w:val="0"/>
        <w:autoSpaceDN w:val="0"/>
        <w:adjustRightInd w:val="0"/>
        <w:spacing w:line="264" w:lineRule="atLeast"/>
        <w:jc w:val="center"/>
        <w:textAlignment w:val="center"/>
        <w:rPr>
          <w:rFonts w:ascii="Times New Roman" w:eastAsiaTheme="minorHAnsi" w:hAnsi="Times New Roman" w:cs="Times New Roman"/>
          <w:b/>
          <w:bCs/>
          <w:color w:val="000000"/>
          <w:sz w:val="22"/>
          <w:szCs w:val="22"/>
          <w:lang w:val="bg-BG"/>
        </w:rPr>
      </w:pPr>
      <w:r w:rsidRPr="00D24157">
        <w:rPr>
          <w:rFonts w:ascii="Times New Roman" w:eastAsiaTheme="minorHAnsi" w:hAnsi="Times New Roman" w:cs="Times New Roman"/>
          <w:b/>
          <w:bCs/>
          <w:color w:val="000000"/>
          <w:sz w:val="22"/>
          <w:szCs w:val="22"/>
          <w:lang w:val="bg-BG"/>
        </w:rPr>
        <w:t>О б р а з л о ж е њ е</w:t>
      </w:r>
    </w:p>
    <w:p w14:paraId="228348E4"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21901F55"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________ из ________ поднео је овом органу дана __. __. 2020. године захтев за утврђивање земљишта за редовну употребу објекта изграђеног на кат. парцели бр. ___ КО ________, Препис листа непокретности бр. ________ за КО ________. Уз захтев за доношење решења достављена је следећа документација:</w:t>
      </w:r>
    </w:p>
    <w:p w14:paraId="310EC4D0" w14:textId="77777777" w:rsidR="00D24157" w:rsidRPr="00D24157" w:rsidRDefault="00D24157" w:rsidP="00D24157">
      <w:pPr>
        <w:numPr>
          <w:ilvl w:val="0"/>
          <w:numId w:val="23"/>
        </w:numPr>
        <w:tabs>
          <w:tab w:val="left" w:pos="720"/>
        </w:tabs>
        <w:autoSpaceDE w:val="0"/>
        <w:autoSpaceDN w:val="0"/>
        <w:adjustRightInd w:val="0"/>
        <w:spacing w:line="264" w:lineRule="atLeast"/>
        <w:ind w:left="567" w:hanging="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Уговор о купопродаји непокретности Ов. бр. __/20__ од __. __. 20__. године или оставинско решење број __ од дана __. __. 20__. године или уговор о поклону број __. од дана __. __. 20__, као доказ о основу стицања,</w:t>
      </w:r>
    </w:p>
    <w:p w14:paraId="1EA13D9A" w14:textId="77777777" w:rsidR="00D24157" w:rsidRPr="00D24157" w:rsidRDefault="00D24157" w:rsidP="00D24157">
      <w:pPr>
        <w:numPr>
          <w:ilvl w:val="0"/>
          <w:numId w:val="23"/>
        </w:numPr>
        <w:tabs>
          <w:tab w:val="left" w:pos="720"/>
        </w:tabs>
        <w:autoSpaceDE w:val="0"/>
        <w:autoSpaceDN w:val="0"/>
        <w:adjustRightInd w:val="0"/>
        <w:spacing w:line="264" w:lineRule="atLeast"/>
        <w:ind w:left="567" w:hanging="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 xml:space="preserve">Препис листа непокретности број __________ КО ________ са копијом плана, из кога се види да је ________ из ________ власник објеката број __ на катастарској парцели бр. _______ чија </w:t>
      </w:r>
      <w:r w:rsidRPr="00D24157">
        <w:rPr>
          <w:rFonts w:ascii="Times New Roman" w:eastAsiaTheme="minorHAnsi" w:hAnsi="Times New Roman" w:cs="Times New Roman"/>
          <w:color w:val="000000"/>
          <w:sz w:val="22"/>
          <w:szCs w:val="22"/>
          <w:lang w:val="bg-BG"/>
        </w:rPr>
        <w:lastRenderedPageBreak/>
        <w:t>је површина 0.00.00 ha, да је као ималац права својине на наведеној катастарској парцели уписана ________, а као ималац права коришћења на истој парцели уписан је ________, као доказ о власништву на објекту;</w:t>
      </w:r>
    </w:p>
    <w:p w14:paraId="2AC4EED9" w14:textId="77777777" w:rsidR="00D24157" w:rsidRPr="00D24157" w:rsidRDefault="00D24157" w:rsidP="00D24157">
      <w:pPr>
        <w:numPr>
          <w:ilvl w:val="0"/>
          <w:numId w:val="23"/>
        </w:numPr>
        <w:tabs>
          <w:tab w:val="left" w:pos="720"/>
        </w:tabs>
        <w:autoSpaceDE w:val="0"/>
        <w:autoSpaceDN w:val="0"/>
        <w:adjustRightInd w:val="0"/>
        <w:spacing w:line="264" w:lineRule="atLeast"/>
        <w:ind w:left="567" w:hanging="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Доказ да је по поднетом захтеву за легализацију надлежни орган утврдио да постоји могућност легализације или решење о легализацији или Уверење РГЗ-а да је извршено обележавање односно формирање катастарске парцеле.</w:t>
      </w:r>
    </w:p>
    <w:p w14:paraId="600BD39F"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40C25DF8"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Овај орган је, сагласно члану 70. став 12. Закона, по службеној дужности од Одељења за урбанизам Градске праве Града _______________________ прибавио извештај/мишљење.</w:t>
      </w:r>
    </w:p>
    <w:p w14:paraId="7B9BB973"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Чланом 70. став 16. Закона прописано је да пре доношења одлуке о отуђењу земљишта, односно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w:t>
      </w:r>
    </w:p>
    <w:p w14:paraId="20266020"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Чланом 70. став 17. Закона прописано је да решење о утврђивању земљишта за редовну употребу и формирању грађевинске парцеле, по спроведеном поступку, доноси надлежни орган.</w:t>
      </w:r>
    </w:p>
    <w:p w14:paraId="7B425C1A"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Чланом 70. став 18. Закона прописано је да се решењем из става 16. овог члана одређују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w:t>
      </w:r>
    </w:p>
    <w:p w14:paraId="3BD43F4A"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Чланом 70. став 19. Закона прописано је да се решењем из става 16. овог члана утврђује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које је одређено као земљиште за редовну употребу објекта, стекне непосредном погодбом, по тржишној цени, у складу са овим законом.</w:t>
      </w:r>
    </w:p>
    <w:p w14:paraId="588CDECF"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Чланом 70. став 21. Закона прописано је да је правноснажно решење из става 16. овог члана основ за спровођење промене код органа надлежног за послове државног премера и катастра.</w:t>
      </w:r>
    </w:p>
    <w:p w14:paraId="2F4C9EBD"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Поступајући орган је на основу свега изнетог одлучио као у диспозитиву овог решења.</w:t>
      </w:r>
    </w:p>
    <w:p w14:paraId="297295F3"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2BEF4439" w14:textId="77777777" w:rsidR="00D24157" w:rsidRPr="00D24157" w:rsidRDefault="00D24157" w:rsidP="00D24157">
      <w:pPr>
        <w:autoSpaceDE w:val="0"/>
        <w:autoSpaceDN w:val="0"/>
        <w:adjustRightInd w:val="0"/>
        <w:spacing w:line="264" w:lineRule="atLeast"/>
        <w:ind w:right="3827" w:firstLine="283"/>
        <w:jc w:val="both"/>
        <w:textAlignment w:val="center"/>
        <w:rPr>
          <w:rFonts w:ascii="Times New Roman" w:eastAsiaTheme="minorHAnsi" w:hAnsi="Times New Roman" w:cs="Times New Roman"/>
          <w:b/>
          <w:bCs/>
          <w:color w:val="000000"/>
          <w:sz w:val="22"/>
          <w:szCs w:val="22"/>
          <w:lang w:val="bg-BG"/>
        </w:rPr>
      </w:pPr>
      <w:r w:rsidRPr="00D24157">
        <w:rPr>
          <w:rFonts w:ascii="Times New Roman" w:eastAsiaTheme="minorHAnsi" w:hAnsi="Times New Roman" w:cs="Times New Roman"/>
          <w:b/>
          <w:bCs/>
          <w:color w:val="000000"/>
          <w:sz w:val="22"/>
          <w:szCs w:val="22"/>
          <w:lang w:val="bg-BG"/>
        </w:rPr>
        <w:t>Упутство о правном средству:</w:t>
      </w:r>
    </w:p>
    <w:p w14:paraId="15191A59" w14:textId="77777777" w:rsidR="00D24157" w:rsidRPr="00D24157" w:rsidRDefault="00D24157" w:rsidP="00D24157">
      <w:pPr>
        <w:autoSpaceDE w:val="0"/>
        <w:autoSpaceDN w:val="0"/>
        <w:adjustRightInd w:val="0"/>
        <w:spacing w:line="264" w:lineRule="atLeast"/>
        <w:ind w:right="3827" w:firstLine="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Против овог решења може се изјавити жалба Министарству грађевинарства, саобраћаја и инфраструктуре, у року од 8 дана од његовог пријема, а преко овог Органа, таксирана са ________ дин. републичке административне таксе, која се уплаћује на рачун број: ________, позив на број: 97, модел ________.</w:t>
      </w:r>
    </w:p>
    <w:p w14:paraId="7F14816D"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50B61C2C"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b/>
          <w:bCs/>
          <w:color w:val="000000"/>
          <w:sz w:val="22"/>
          <w:szCs w:val="22"/>
          <w:lang w:val="bg-BG"/>
        </w:rPr>
      </w:pPr>
      <w:r w:rsidRPr="00D24157">
        <w:rPr>
          <w:rFonts w:ascii="Times New Roman" w:eastAsiaTheme="minorHAnsi" w:hAnsi="Times New Roman" w:cs="Times New Roman"/>
          <w:b/>
          <w:bCs/>
          <w:color w:val="000000"/>
          <w:sz w:val="22"/>
          <w:szCs w:val="22"/>
          <w:lang w:val="bg-BG"/>
        </w:rPr>
        <w:t>Решење доставити:</w:t>
      </w:r>
    </w:p>
    <w:p w14:paraId="75639B46" w14:textId="77777777" w:rsidR="00D24157" w:rsidRPr="00D24157" w:rsidRDefault="00D24157" w:rsidP="00D24157">
      <w:pPr>
        <w:numPr>
          <w:ilvl w:val="0"/>
          <w:numId w:val="23"/>
        </w:numPr>
        <w:tabs>
          <w:tab w:val="left" w:pos="720"/>
        </w:tabs>
        <w:autoSpaceDE w:val="0"/>
        <w:autoSpaceDN w:val="0"/>
        <w:adjustRightInd w:val="0"/>
        <w:spacing w:line="264" w:lineRule="atLeast"/>
        <w:ind w:left="567" w:hanging="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________________,</w:t>
      </w:r>
    </w:p>
    <w:p w14:paraId="0948BDBA" w14:textId="77777777" w:rsidR="00D24157" w:rsidRPr="00D24157" w:rsidRDefault="00D24157" w:rsidP="00D24157">
      <w:pPr>
        <w:numPr>
          <w:ilvl w:val="0"/>
          <w:numId w:val="23"/>
        </w:numPr>
        <w:tabs>
          <w:tab w:val="left" w:pos="720"/>
        </w:tabs>
        <w:autoSpaceDE w:val="0"/>
        <w:autoSpaceDN w:val="0"/>
        <w:adjustRightInd w:val="0"/>
        <w:spacing w:line="264" w:lineRule="atLeast"/>
        <w:ind w:left="567" w:hanging="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Градском/Општинском правобранилаштву</w:t>
      </w:r>
    </w:p>
    <w:p w14:paraId="46A32E42" w14:textId="77777777" w:rsidR="00D24157" w:rsidRPr="00D24157" w:rsidRDefault="00D24157" w:rsidP="00D24157">
      <w:pPr>
        <w:numPr>
          <w:ilvl w:val="0"/>
          <w:numId w:val="23"/>
        </w:numPr>
        <w:tabs>
          <w:tab w:val="left" w:pos="720"/>
        </w:tabs>
        <w:autoSpaceDE w:val="0"/>
        <w:autoSpaceDN w:val="0"/>
        <w:adjustRightInd w:val="0"/>
        <w:spacing w:line="264" w:lineRule="atLeast"/>
        <w:ind w:left="567" w:hanging="283"/>
        <w:jc w:val="both"/>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Архиви.</w:t>
      </w:r>
    </w:p>
    <w:p w14:paraId="7D3281D3" w14:textId="77777777" w:rsidR="00D24157" w:rsidRPr="00D24157" w:rsidRDefault="00D24157" w:rsidP="00D24157">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15AB726B" w14:textId="77777777" w:rsidR="00D24157" w:rsidRPr="00D24157" w:rsidRDefault="00D24157" w:rsidP="00D24157">
      <w:pPr>
        <w:autoSpaceDE w:val="0"/>
        <w:autoSpaceDN w:val="0"/>
        <w:adjustRightInd w:val="0"/>
        <w:spacing w:line="264" w:lineRule="atLeast"/>
        <w:ind w:firstLine="283"/>
        <w:jc w:val="right"/>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ПОТПИС ОВЛАШЋЕНОГ ЛИЦА</w:t>
      </w:r>
    </w:p>
    <w:p w14:paraId="6D512299" w14:textId="77777777" w:rsidR="00D24157" w:rsidRPr="00D24157" w:rsidRDefault="00D24157" w:rsidP="00D24157">
      <w:pPr>
        <w:autoSpaceDE w:val="0"/>
        <w:autoSpaceDN w:val="0"/>
        <w:adjustRightInd w:val="0"/>
        <w:spacing w:line="264" w:lineRule="atLeast"/>
        <w:ind w:firstLine="283"/>
        <w:jc w:val="right"/>
        <w:textAlignment w:val="center"/>
        <w:rPr>
          <w:rFonts w:ascii="Times New Roman" w:eastAsiaTheme="minorHAnsi" w:hAnsi="Times New Roman" w:cs="Times New Roman"/>
          <w:color w:val="000000"/>
          <w:sz w:val="22"/>
          <w:szCs w:val="22"/>
          <w:lang w:val="bg-BG"/>
        </w:rPr>
      </w:pPr>
      <w:r w:rsidRPr="00D24157">
        <w:rPr>
          <w:rFonts w:ascii="Times New Roman" w:eastAsiaTheme="minorHAnsi" w:hAnsi="Times New Roman" w:cs="Times New Roman"/>
          <w:color w:val="000000"/>
          <w:sz w:val="22"/>
          <w:szCs w:val="22"/>
          <w:lang w:val="bg-BG"/>
        </w:rPr>
        <w:t>_____________________________</w:t>
      </w:r>
      <w:bookmarkStart w:id="0" w:name="_GoBack"/>
      <w:bookmarkEnd w:id="0"/>
    </w:p>
    <w:sectPr w:rsidR="00D24157" w:rsidRPr="00D24157" w:rsidSect="00F9034E">
      <w:pgSz w:w="11901" w:h="16817"/>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5800" w14:textId="77777777" w:rsidR="00733069" w:rsidRDefault="00733069" w:rsidP="002E749E">
      <w:r>
        <w:separator/>
      </w:r>
    </w:p>
  </w:endnote>
  <w:endnote w:type="continuationSeparator" w:id="0">
    <w:p w14:paraId="55CE1D3A" w14:textId="77777777" w:rsidR="00733069" w:rsidRDefault="00733069" w:rsidP="002E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412C" w14:textId="77777777" w:rsidR="00733069" w:rsidRDefault="00733069" w:rsidP="002E749E">
      <w:r>
        <w:separator/>
      </w:r>
    </w:p>
  </w:footnote>
  <w:footnote w:type="continuationSeparator" w:id="0">
    <w:p w14:paraId="65CC0F3D" w14:textId="77777777" w:rsidR="00733069" w:rsidRDefault="00733069" w:rsidP="002E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A2C"/>
    <w:multiLevelType w:val="hybridMultilevel"/>
    <w:tmpl w:val="11A0838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AE23044"/>
    <w:multiLevelType w:val="hybridMultilevel"/>
    <w:tmpl w:val="5C1ADBE4"/>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BBF439C"/>
    <w:multiLevelType w:val="hybridMultilevel"/>
    <w:tmpl w:val="08DC2A94"/>
    <w:lvl w:ilvl="0" w:tplc="D3A62FA8">
      <w:start w:val="1"/>
      <w:numFmt w:val="bullet"/>
      <w:pStyle w:val="Nabrajanje"/>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E7C6734"/>
    <w:multiLevelType w:val="hybridMultilevel"/>
    <w:tmpl w:val="10EA332A"/>
    <w:lvl w:ilvl="0" w:tplc="31DEA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B8F72F4"/>
    <w:multiLevelType w:val="hybridMultilevel"/>
    <w:tmpl w:val="A4E4727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EB423AC"/>
    <w:multiLevelType w:val="hybridMultilevel"/>
    <w:tmpl w:val="28768B4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4A046D9"/>
    <w:multiLevelType w:val="hybridMultilevel"/>
    <w:tmpl w:val="274C0D5E"/>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4F91685"/>
    <w:multiLevelType w:val="hybridMultilevel"/>
    <w:tmpl w:val="58D07856"/>
    <w:lvl w:ilvl="0" w:tplc="52505D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BEC31BF"/>
    <w:multiLevelType w:val="hybridMultilevel"/>
    <w:tmpl w:val="44721F22"/>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1F66BA5"/>
    <w:multiLevelType w:val="hybridMultilevel"/>
    <w:tmpl w:val="36AE1260"/>
    <w:lvl w:ilvl="0" w:tplc="5B5AE4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F82346"/>
    <w:multiLevelType w:val="hybridMultilevel"/>
    <w:tmpl w:val="7976358C"/>
    <w:lvl w:ilvl="0" w:tplc="98AEBAD2">
      <w:start w:val="1"/>
      <w:numFmt w:val="upperRoman"/>
      <w:lvlText w:val="%1."/>
      <w:lvlJc w:val="right"/>
      <w:pPr>
        <w:ind w:left="1004" w:hanging="360"/>
      </w:pPr>
      <w:rPr>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72301E0"/>
    <w:multiLevelType w:val="hybridMultilevel"/>
    <w:tmpl w:val="24764C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3875112E"/>
    <w:multiLevelType w:val="hybridMultilevel"/>
    <w:tmpl w:val="DDAA4D80"/>
    <w:lvl w:ilvl="0" w:tplc="04090013">
      <w:start w:val="1"/>
      <w:numFmt w:val="upperRoman"/>
      <w:lvlText w:val="%1."/>
      <w:lvlJc w:val="right"/>
      <w:pPr>
        <w:ind w:left="1347" w:hanging="360"/>
      </w:p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3" w15:restartNumberingAfterBreak="0">
    <w:nsid w:val="493C510A"/>
    <w:multiLevelType w:val="hybridMultilevel"/>
    <w:tmpl w:val="04CA1A54"/>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49E21EBD"/>
    <w:multiLevelType w:val="hybridMultilevel"/>
    <w:tmpl w:val="778E08BA"/>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6065BC5"/>
    <w:multiLevelType w:val="hybridMultilevel"/>
    <w:tmpl w:val="A4526FB4"/>
    <w:lvl w:ilvl="0" w:tplc="169A97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CA916C6"/>
    <w:multiLevelType w:val="hybridMultilevel"/>
    <w:tmpl w:val="0B5E7E7C"/>
    <w:lvl w:ilvl="0" w:tplc="174AB5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8B95815"/>
    <w:multiLevelType w:val="hybridMultilevel"/>
    <w:tmpl w:val="454001E8"/>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D8B3093"/>
    <w:multiLevelType w:val="hybridMultilevel"/>
    <w:tmpl w:val="8F60D2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DB6256D"/>
    <w:multiLevelType w:val="hybridMultilevel"/>
    <w:tmpl w:val="BD76EECA"/>
    <w:lvl w:ilvl="0" w:tplc="E5801E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1563301"/>
    <w:multiLevelType w:val="hybridMultilevel"/>
    <w:tmpl w:val="98C40630"/>
    <w:lvl w:ilvl="0" w:tplc="B80E89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1744B1D"/>
    <w:multiLevelType w:val="hybridMultilevel"/>
    <w:tmpl w:val="454001E8"/>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29229CD"/>
    <w:multiLevelType w:val="hybridMultilevel"/>
    <w:tmpl w:val="8FD2D238"/>
    <w:lvl w:ilvl="0" w:tplc="DAA488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A4E434D"/>
    <w:multiLevelType w:val="hybridMultilevel"/>
    <w:tmpl w:val="0B6A459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7D777EF5"/>
    <w:multiLevelType w:val="hybridMultilevel"/>
    <w:tmpl w:val="3C48EBA8"/>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3"/>
  </w:num>
  <w:num w:numId="3">
    <w:abstractNumId w:val="14"/>
  </w:num>
  <w:num w:numId="4">
    <w:abstractNumId w:val="6"/>
  </w:num>
  <w:num w:numId="5">
    <w:abstractNumId w:val="23"/>
  </w:num>
  <w:num w:numId="6">
    <w:abstractNumId w:val="24"/>
  </w:num>
  <w:num w:numId="7">
    <w:abstractNumId w:val="10"/>
  </w:num>
  <w:num w:numId="8">
    <w:abstractNumId w:val="8"/>
  </w:num>
  <w:num w:numId="9">
    <w:abstractNumId w:val="1"/>
  </w:num>
  <w:num w:numId="10">
    <w:abstractNumId w:val="0"/>
  </w:num>
  <w:num w:numId="11">
    <w:abstractNumId w:val="5"/>
  </w:num>
  <w:num w:numId="12">
    <w:abstractNumId w:val="12"/>
  </w:num>
  <w:num w:numId="13">
    <w:abstractNumId w:val="21"/>
  </w:num>
  <w:num w:numId="14">
    <w:abstractNumId w:val="17"/>
  </w:num>
  <w:num w:numId="15">
    <w:abstractNumId w:val="20"/>
  </w:num>
  <w:num w:numId="16">
    <w:abstractNumId w:val="3"/>
  </w:num>
  <w:num w:numId="17">
    <w:abstractNumId w:val="7"/>
  </w:num>
  <w:num w:numId="18">
    <w:abstractNumId w:val="22"/>
  </w:num>
  <w:num w:numId="19">
    <w:abstractNumId w:val="9"/>
  </w:num>
  <w:num w:numId="20">
    <w:abstractNumId w:val="18"/>
  </w:num>
  <w:num w:numId="21">
    <w:abstractNumId w:val="19"/>
  </w:num>
  <w:num w:numId="22">
    <w:abstractNumId w:val="15"/>
  </w:num>
  <w:num w:numId="23">
    <w:abstractNumId w:val="2"/>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2A"/>
    <w:rsid w:val="000154C5"/>
    <w:rsid w:val="00031A2B"/>
    <w:rsid w:val="0009189D"/>
    <w:rsid w:val="000D200D"/>
    <w:rsid w:val="000F53BB"/>
    <w:rsid w:val="00112342"/>
    <w:rsid w:val="001433BF"/>
    <w:rsid w:val="00164087"/>
    <w:rsid w:val="00172D1D"/>
    <w:rsid w:val="00190524"/>
    <w:rsid w:val="00197E27"/>
    <w:rsid w:val="001E13F3"/>
    <w:rsid w:val="00206138"/>
    <w:rsid w:val="002076C4"/>
    <w:rsid w:val="00224DF0"/>
    <w:rsid w:val="002572D4"/>
    <w:rsid w:val="0026266A"/>
    <w:rsid w:val="002B7ED3"/>
    <w:rsid w:val="002E749E"/>
    <w:rsid w:val="002F69BB"/>
    <w:rsid w:val="00325276"/>
    <w:rsid w:val="003F6870"/>
    <w:rsid w:val="003F7EA8"/>
    <w:rsid w:val="00435069"/>
    <w:rsid w:val="00447DC4"/>
    <w:rsid w:val="0046127C"/>
    <w:rsid w:val="004A1D6D"/>
    <w:rsid w:val="00520D8F"/>
    <w:rsid w:val="0055131B"/>
    <w:rsid w:val="00565B8B"/>
    <w:rsid w:val="00631372"/>
    <w:rsid w:val="00733069"/>
    <w:rsid w:val="00735CE9"/>
    <w:rsid w:val="007A7BB1"/>
    <w:rsid w:val="007C24B1"/>
    <w:rsid w:val="007D6AFE"/>
    <w:rsid w:val="00833F29"/>
    <w:rsid w:val="00857FBF"/>
    <w:rsid w:val="0086731E"/>
    <w:rsid w:val="008B2FC6"/>
    <w:rsid w:val="00907B18"/>
    <w:rsid w:val="009423F4"/>
    <w:rsid w:val="009B012A"/>
    <w:rsid w:val="009F4132"/>
    <w:rsid w:val="009F4FF4"/>
    <w:rsid w:val="00A34F2D"/>
    <w:rsid w:val="00AD2CAC"/>
    <w:rsid w:val="00B25827"/>
    <w:rsid w:val="00B4046E"/>
    <w:rsid w:val="00B84B8C"/>
    <w:rsid w:val="00B84BE8"/>
    <w:rsid w:val="00C206AC"/>
    <w:rsid w:val="00C46914"/>
    <w:rsid w:val="00C702CC"/>
    <w:rsid w:val="00CE060C"/>
    <w:rsid w:val="00CF4AC0"/>
    <w:rsid w:val="00D24157"/>
    <w:rsid w:val="00D73D47"/>
    <w:rsid w:val="00D80DBC"/>
    <w:rsid w:val="00DF04B8"/>
    <w:rsid w:val="00E36F86"/>
    <w:rsid w:val="00E56EC9"/>
    <w:rsid w:val="00E65958"/>
    <w:rsid w:val="00E86635"/>
    <w:rsid w:val="00F2525C"/>
    <w:rsid w:val="00F36451"/>
    <w:rsid w:val="00F53D67"/>
    <w:rsid w:val="00F64B73"/>
    <w:rsid w:val="00FB02E9"/>
    <w:rsid w:val="00FB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A6F4"/>
  <w14:defaultImageDpi w14:val="32767"/>
  <w15:chartTrackingRefBased/>
  <w15:docId w15:val="{10FF13E2-3113-7646-96C9-10AD374B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B8"/>
    <w:pPr>
      <w:ind w:left="720"/>
      <w:contextualSpacing/>
    </w:pPr>
  </w:style>
  <w:style w:type="paragraph" w:customStyle="1" w:styleId="Fusnota">
    <w:name w:val="Fusnota"/>
    <w:basedOn w:val="Normal"/>
    <w:uiPriority w:val="99"/>
    <w:rsid w:val="002E749E"/>
    <w:pPr>
      <w:autoSpaceDE w:val="0"/>
      <w:autoSpaceDN w:val="0"/>
      <w:adjustRightInd w:val="0"/>
      <w:spacing w:line="288" w:lineRule="auto"/>
      <w:ind w:left="227" w:hanging="227"/>
      <w:jc w:val="both"/>
      <w:textAlignment w:val="center"/>
    </w:pPr>
    <w:rPr>
      <w:rFonts w:ascii="Minion Pro" w:eastAsiaTheme="minorHAnsi" w:hAnsi="Minion Pro" w:cs="Minion Pro"/>
      <w:color w:val="000000"/>
      <w:sz w:val="18"/>
      <w:szCs w:val="18"/>
      <w:lang w:val="bg-BG"/>
    </w:rPr>
  </w:style>
  <w:style w:type="paragraph" w:customStyle="1" w:styleId="Tekst">
    <w:name w:val="Tekst"/>
    <w:basedOn w:val="Normal"/>
    <w:uiPriority w:val="99"/>
    <w:rsid w:val="001433BF"/>
    <w:pPr>
      <w:autoSpaceDE w:val="0"/>
      <w:autoSpaceDN w:val="0"/>
      <w:adjustRightInd w:val="0"/>
      <w:spacing w:line="264" w:lineRule="atLeast"/>
      <w:ind w:firstLine="283"/>
      <w:jc w:val="both"/>
      <w:textAlignment w:val="center"/>
    </w:pPr>
    <w:rPr>
      <w:rFonts w:ascii="Minion Pro" w:eastAsiaTheme="minorHAnsi" w:hAnsi="Minion Pro" w:cs="Minion Pro"/>
      <w:color w:val="000000"/>
      <w:sz w:val="22"/>
      <w:szCs w:val="22"/>
      <w:lang w:val="bg-BG"/>
    </w:rPr>
  </w:style>
  <w:style w:type="paragraph" w:customStyle="1" w:styleId="Nabrajanje1">
    <w:name w:val="Nabrajanje 1."/>
    <w:basedOn w:val="Normal"/>
    <w:uiPriority w:val="99"/>
    <w:rsid w:val="001433BF"/>
    <w:pPr>
      <w:tabs>
        <w:tab w:val="left" w:pos="720"/>
      </w:tabs>
      <w:autoSpaceDE w:val="0"/>
      <w:autoSpaceDN w:val="0"/>
      <w:adjustRightInd w:val="0"/>
      <w:spacing w:line="264" w:lineRule="atLeast"/>
      <w:ind w:left="567" w:hanging="283"/>
      <w:jc w:val="both"/>
      <w:textAlignment w:val="center"/>
    </w:pPr>
    <w:rPr>
      <w:rFonts w:ascii="Minion Pro" w:eastAsiaTheme="minorHAnsi" w:hAnsi="Minion Pro" w:cs="Minion Pro"/>
      <w:color w:val="000000"/>
      <w:sz w:val="22"/>
      <w:szCs w:val="22"/>
      <w:lang w:val="bg-BG"/>
    </w:rPr>
  </w:style>
  <w:style w:type="paragraph" w:customStyle="1" w:styleId="Clan">
    <w:name w:val="Clan"/>
    <w:basedOn w:val="Normal"/>
    <w:uiPriority w:val="99"/>
    <w:rsid w:val="001433BF"/>
    <w:pPr>
      <w:suppressAutoHyphens/>
      <w:autoSpaceDE w:val="0"/>
      <w:autoSpaceDN w:val="0"/>
      <w:adjustRightInd w:val="0"/>
      <w:spacing w:line="264" w:lineRule="atLeast"/>
      <w:jc w:val="center"/>
      <w:textAlignment w:val="center"/>
    </w:pPr>
    <w:rPr>
      <w:rFonts w:ascii="Minion Pro" w:eastAsiaTheme="minorHAnsi" w:hAnsi="Minion Pro" w:cs="Minion Pro"/>
      <w:b/>
      <w:bCs/>
      <w:color w:val="000000"/>
      <w:sz w:val="22"/>
      <w:szCs w:val="22"/>
    </w:rPr>
  </w:style>
  <w:style w:type="paragraph" w:customStyle="1" w:styleId="Pravnosredstvo">
    <w:name w:val="Pravno sredstvo"/>
    <w:basedOn w:val="Tekst"/>
    <w:uiPriority w:val="99"/>
    <w:rsid w:val="00F64B73"/>
    <w:pPr>
      <w:ind w:right="3827"/>
    </w:pPr>
  </w:style>
  <w:style w:type="paragraph" w:customStyle="1" w:styleId="Nabrajanje">
    <w:name w:val="Nabrajanje"/>
    <w:basedOn w:val="ListParagraph"/>
    <w:uiPriority w:val="99"/>
    <w:rsid w:val="000F53BB"/>
    <w:pPr>
      <w:numPr>
        <w:numId w:val="23"/>
      </w:numPr>
      <w:tabs>
        <w:tab w:val="num" w:pos="360"/>
        <w:tab w:val="left" w:pos="720"/>
      </w:tabs>
      <w:autoSpaceDE w:val="0"/>
      <w:autoSpaceDN w:val="0"/>
      <w:adjustRightInd w:val="0"/>
      <w:spacing w:line="264" w:lineRule="atLeast"/>
      <w:ind w:left="568" w:hanging="284"/>
      <w:jc w:val="both"/>
      <w:textAlignment w:val="center"/>
    </w:pPr>
    <w:rPr>
      <w:rFonts w:ascii="Times New Roman" w:eastAsiaTheme="minorHAnsi" w:hAnsi="Times New Roman" w:cs="Times New Roman"/>
      <w:color w:val="000000"/>
      <w:sz w:val="22"/>
      <w:szCs w:val="22"/>
      <w:lang w:val="bg-BG"/>
    </w:rPr>
  </w:style>
  <w:style w:type="paragraph" w:customStyle="1" w:styleId="Nabrajanje11-1">
    <w:name w:val="Nabrajanje 1.1. - 1."/>
    <w:basedOn w:val="Normal"/>
    <w:uiPriority w:val="99"/>
    <w:rsid w:val="0055131B"/>
    <w:pPr>
      <w:tabs>
        <w:tab w:val="left" w:pos="907"/>
      </w:tabs>
      <w:autoSpaceDE w:val="0"/>
      <w:autoSpaceDN w:val="0"/>
      <w:adjustRightInd w:val="0"/>
      <w:spacing w:line="264" w:lineRule="atLeast"/>
      <w:ind w:left="850" w:hanging="283"/>
      <w:jc w:val="both"/>
      <w:textAlignment w:val="center"/>
    </w:pPr>
    <w:rPr>
      <w:rFonts w:ascii="Minion Pro" w:eastAsiaTheme="minorHAnsi" w:hAnsi="Minion Pro" w:cs="Minion Pro"/>
      <w:color w:val="000000"/>
      <w:sz w:val="22"/>
      <w:szCs w:val="22"/>
      <w:lang w:val="bg-BG"/>
    </w:rPr>
  </w:style>
  <w:style w:type="paragraph" w:customStyle="1" w:styleId="NoParagraphStyle">
    <w:name w:val="[No Paragraph Style]"/>
    <w:rsid w:val="00C702CC"/>
    <w:pPr>
      <w:autoSpaceDE w:val="0"/>
      <w:autoSpaceDN w:val="0"/>
      <w:adjustRightInd w:val="0"/>
      <w:spacing w:line="288" w:lineRule="auto"/>
      <w:textAlignment w:val="center"/>
    </w:pPr>
    <w:rPr>
      <w:rFonts w:ascii="Times New Roman" w:hAnsi="Times New Roman" w:cs="Times New Roman"/>
      <w:color w:val="000000"/>
    </w:rPr>
  </w:style>
  <w:style w:type="paragraph" w:customStyle="1" w:styleId="Obrazloenje">
    <w:name w:val="Obrazloženje"/>
    <w:basedOn w:val="Tekst"/>
    <w:uiPriority w:val="99"/>
    <w:rsid w:val="00C702CC"/>
    <w:pPr>
      <w:ind w:firstLine="0"/>
      <w:jc w:val="center"/>
    </w:pPr>
    <w:rPr>
      <w:b/>
      <w:bCs/>
    </w:rPr>
  </w:style>
  <w:style w:type="paragraph" w:customStyle="1" w:styleId="Tekstitaliknapomena">
    <w:name w:val="Tekst italik napomena"/>
    <w:basedOn w:val="Tekst"/>
    <w:uiPriority w:val="99"/>
    <w:rsid w:val="00031A2B"/>
    <w:pPr>
      <w:ind w:firstLine="0"/>
    </w:pPr>
    <w:rPr>
      <w:i/>
      <w:iCs/>
    </w:rPr>
  </w:style>
  <w:style w:type="paragraph" w:customStyle="1" w:styleId="Nabrajanje11">
    <w:name w:val="Nabrajanje 1.1."/>
    <w:basedOn w:val="Nabrajanje"/>
    <w:uiPriority w:val="99"/>
    <w:rsid w:val="00031A2B"/>
    <w:pPr>
      <w:numPr>
        <w:numId w:val="0"/>
      </w:numPr>
      <w:tabs>
        <w:tab w:val="clear" w:pos="720"/>
        <w:tab w:val="left" w:pos="907"/>
      </w:tabs>
      <w:ind w:left="850" w:hanging="283"/>
      <w:contextualSpacing w:val="0"/>
    </w:pPr>
    <w:rPr>
      <w:rFonts w:ascii="Minion Pro" w:hAnsi="Minion Pro" w:cs="Minion Pro"/>
    </w:rPr>
  </w:style>
  <w:style w:type="character" w:styleId="FootnoteReference">
    <w:name w:val="footnote reference"/>
    <w:basedOn w:val="DefaultParagraphFont"/>
    <w:uiPriority w:val="99"/>
    <w:rsid w:val="00E36F86"/>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2020-09-16T08:59:00Z</dcterms:created>
  <dcterms:modified xsi:type="dcterms:W3CDTF">2020-09-16T08:59:00Z</dcterms:modified>
</cp:coreProperties>
</file>